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A19736" w14:paraId="6CC43F5E" wp14:textId="703FEC39">
      <w:pPr>
        <w:pStyle w:val="NoSpacing"/>
        <w:rPr>
          <w:b w:val="1"/>
          <w:bCs w:val="1"/>
          <w:noProof w:val="0"/>
          <w:lang w:val="en-US"/>
        </w:rPr>
      </w:pPr>
      <w:bookmarkStart w:name="_GoBack" w:id="0"/>
      <w:bookmarkEnd w:id="0"/>
      <w:r w:rsidRPr="11A19736" w:rsidR="5CD34159">
        <w:rPr>
          <w:b w:val="1"/>
          <w:bCs w:val="1"/>
          <w:noProof w:val="0"/>
          <w:lang w:val="en-US"/>
        </w:rPr>
        <w:t>OPENARTEXCHANGE - OPENING EXHIBITION REFLUX</w:t>
      </w:r>
    </w:p>
    <w:p xmlns:wp14="http://schemas.microsoft.com/office/word/2010/wordml" w:rsidP="11A19736" w14:paraId="4A832E96" wp14:textId="53D9D528">
      <w:pPr>
        <w:pStyle w:val="NoSpacing"/>
        <w:rPr>
          <w:noProof w:val="0"/>
          <w:lang w:val="en-US"/>
        </w:rPr>
      </w:pPr>
    </w:p>
    <w:p xmlns:wp14="http://schemas.microsoft.com/office/word/2010/wordml" w:rsidP="11A19736" w14:paraId="02F6A366" wp14:textId="7CD490E1">
      <w:pPr>
        <w:pStyle w:val="NoSpacing"/>
        <w:rPr>
          <w:noProof w:val="0"/>
          <w:lang w:val="en-US"/>
        </w:rPr>
      </w:pPr>
      <w:r w:rsidRPr="11A19736" w:rsidR="5CD34159">
        <w:rPr>
          <w:noProof w:val="0"/>
          <w:lang w:val="en-US"/>
        </w:rPr>
        <w:t xml:space="preserve">On </w:t>
      </w:r>
      <w:r w:rsidRPr="11A19736" w:rsidR="5CD34159">
        <w:rPr>
          <w:noProof w:val="0"/>
          <w:lang w:val="en-US"/>
        </w:rPr>
        <w:t>Saturday</w:t>
      </w:r>
      <w:r w:rsidRPr="11A19736" w:rsidR="5CD34159">
        <w:rPr>
          <w:noProof w:val="0"/>
          <w:lang w:val="en-US"/>
        </w:rPr>
        <w:t xml:space="preserve"> 18 September we </w:t>
      </w:r>
      <w:r w:rsidRPr="11A19736" w:rsidR="5CD34159">
        <w:rPr>
          <w:noProof w:val="0"/>
          <w:lang w:val="en-US"/>
        </w:rPr>
        <w:t>will</w:t>
      </w:r>
      <w:r w:rsidRPr="11A19736" w:rsidR="5CD34159">
        <w:rPr>
          <w:noProof w:val="0"/>
          <w:lang w:val="en-US"/>
        </w:rPr>
        <w:t xml:space="preserve"> open </w:t>
      </w:r>
      <w:r w:rsidRPr="11A19736" w:rsidR="5CD34159">
        <w:rPr>
          <w:noProof w:val="0"/>
          <w:lang w:val="en-US"/>
        </w:rPr>
        <w:t>the</w:t>
      </w:r>
      <w:r w:rsidRPr="11A19736" w:rsidR="5CD34159">
        <w:rPr>
          <w:noProof w:val="0"/>
          <w:lang w:val="en-US"/>
        </w:rPr>
        <w:t xml:space="preserve"> duo </w:t>
      </w:r>
      <w:r w:rsidRPr="11A19736" w:rsidR="5CD34159">
        <w:rPr>
          <w:noProof w:val="0"/>
          <w:lang w:val="en-US"/>
        </w:rPr>
        <w:t>exhibition</w:t>
      </w:r>
      <w:r w:rsidRPr="11A19736" w:rsidR="5CD34159">
        <w:rPr>
          <w:noProof w:val="0"/>
          <w:lang w:val="en-US"/>
        </w:rPr>
        <w:t xml:space="preserve"> Reflux </w:t>
      </w:r>
      <w:r w:rsidRPr="11A19736" w:rsidR="5CD34159">
        <w:rPr>
          <w:noProof w:val="0"/>
          <w:lang w:val="en-US"/>
        </w:rPr>
        <w:t>with</w:t>
      </w:r>
      <w:r w:rsidRPr="11A19736" w:rsidR="5CD34159">
        <w:rPr>
          <w:noProof w:val="0"/>
          <w:lang w:val="en-US"/>
        </w:rPr>
        <w:t xml:space="preserve"> </w:t>
      </w:r>
      <w:r w:rsidRPr="11A19736" w:rsidR="5CD34159">
        <w:rPr>
          <w:noProof w:val="0"/>
          <w:lang w:val="en-US"/>
        </w:rPr>
        <w:t>paintings</w:t>
      </w:r>
      <w:r w:rsidRPr="11A19736" w:rsidR="5CD34159">
        <w:rPr>
          <w:noProof w:val="0"/>
          <w:lang w:val="en-US"/>
        </w:rPr>
        <w:t xml:space="preserve"> </w:t>
      </w:r>
      <w:r w:rsidRPr="11A19736" w:rsidR="5CD34159">
        <w:rPr>
          <w:noProof w:val="0"/>
          <w:lang w:val="en-US"/>
        </w:rPr>
        <w:t>and</w:t>
      </w:r>
      <w:r w:rsidRPr="11A19736" w:rsidR="5CD34159">
        <w:rPr>
          <w:noProof w:val="0"/>
          <w:lang w:val="en-US"/>
        </w:rPr>
        <w:t xml:space="preserve"> collages </w:t>
      </w:r>
      <w:r w:rsidRPr="11A19736" w:rsidR="5CD34159">
        <w:rPr>
          <w:noProof w:val="0"/>
          <w:lang w:val="en-US"/>
        </w:rPr>
        <w:t>by</w:t>
      </w:r>
      <w:r w:rsidRPr="11A19736" w:rsidR="5CD34159">
        <w:rPr>
          <w:noProof w:val="0"/>
          <w:lang w:val="en-US"/>
        </w:rPr>
        <w:t xml:space="preserve"> </w:t>
      </w:r>
      <w:r w:rsidRPr="11A19736" w:rsidR="5CD34159">
        <w:rPr>
          <w:noProof w:val="0"/>
          <w:lang w:val="en-US"/>
        </w:rPr>
        <w:t>two</w:t>
      </w:r>
      <w:r w:rsidRPr="11A19736" w:rsidR="5CD34159">
        <w:rPr>
          <w:noProof w:val="0"/>
          <w:lang w:val="en-US"/>
        </w:rPr>
        <w:t xml:space="preserve"> </w:t>
      </w:r>
      <w:r w:rsidRPr="11A19736" w:rsidR="5CD34159">
        <w:rPr>
          <w:noProof w:val="0"/>
          <w:lang w:val="en-US"/>
        </w:rPr>
        <w:t>artists</w:t>
      </w:r>
      <w:r w:rsidRPr="11A19736" w:rsidR="5CD34159">
        <w:rPr>
          <w:noProof w:val="0"/>
          <w:lang w:val="en-US"/>
        </w:rPr>
        <w:t xml:space="preserve"> </w:t>
      </w:r>
      <w:r w:rsidRPr="11A19736" w:rsidR="5CD34159">
        <w:rPr>
          <w:noProof w:val="0"/>
          <w:lang w:val="en-US"/>
        </w:rPr>
        <w:t>from</w:t>
      </w:r>
      <w:r w:rsidRPr="11A19736" w:rsidR="5CD34159">
        <w:rPr>
          <w:noProof w:val="0"/>
          <w:lang w:val="en-US"/>
        </w:rPr>
        <w:t xml:space="preserve"> DR Congo, </w:t>
      </w:r>
      <w:r w:rsidRPr="11A19736" w:rsidR="5CD34159">
        <w:rPr>
          <w:noProof w:val="0"/>
          <w:lang w:val="en-US"/>
        </w:rPr>
        <w:t>now</w:t>
      </w:r>
      <w:r w:rsidRPr="11A19736" w:rsidR="5CD34159">
        <w:rPr>
          <w:noProof w:val="0"/>
          <w:lang w:val="en-US"/>
        </w:rPr>
        <w:t xml:space="preserve"> </w:t>
      </w:r>
      <w:r w:rsidRPr="11A19736" w:rsidR="5CD34159">
        <w:rPr>
          <w:noProof w:val="0"/>
          <w:lang w:val="en-US"/>
        </w:rPr>
        <w:t>working</w:t>
      </w:r>
      <w:r w:rsidRPr="11A19736" w:rsidR="5CD34159">
        <w:rPr>
          <w:noProof w:val="0"/>
          <w:lang w:val="en-US"/>
        </w:rPr>
        <w:t xml:space="preserve"> in France: Bouvy </w:t>
      </w:r>
      <w:r w:rsidRPr="11A19736" w:rsidR="5CD34159">
        <w:rPr>
          <w:noProof w:val="0"/>
          <w:lang w:val="en-US"/>
        </w:rPr>
        <w:t>Enkobo</w:t>
      </w:r>
      <w:r w:rsidRPr="11A19736" w:rsidR="5CD34159">
        <w:rPr>
          <w:noProof w:val="0"/>
          <w:lang w:val="en-US"/>
        </w:rPr>
        <w:t xml:space="preserve"> </w:t>
      </w:r>
      <w:r w:rsidRPr="11A19736" w:rsidR="5CD34159">
        <w:rPr>
          <w:noProof w:val="0"/>
          <w:lang w:val="en-US"/>
        </w:rPr>
        <w:t>and</w:t>
      </w:r>
      <w:r w:rsidRPr="11A19736" w:rsidR="5CD34159">
        <w:rPr>
          <w:noProof w:val="0"/>
          <w:lang w:val="en-US"/>
        </w:rPr>
        <w:t xml:space="preserve"> Jonathan </w:t>
      </w:r>
      <w:r w:rsidRPr="11A19736" w:rsidR="5CD34159">
        <w:rPr>
          <w:noProof w:val="0"/>
          <w:lang w:val="en-US"/>
        </w:rPr>
        <w:t>Vatunga</w:t>
      </w:r>
      <w:r w:rsidRPr="11A19736" w:rsidR="5CD34159">
        <w:rPr>
          <w:noProof w:val="0"/>
          <w:lang w:val="en-US"/>
        </w:rPr>
        <w:t xml:space="preserve">. </w:t>
      </w:r>
      <w:r w:rsidRPr="11A19736" w:rsidR="5CD34159">
        <w:rPr>
          <w:noProof w:val="0"/>
          <w:lang w:val="en-US"/>
        </w:rPr>
        <w:t>During</w:t>
      </w:r>
      <w:r w:rsidRPr="11A19736" w:rsidR="5CD34159">
        <w:rPr>
          <w:noProof w:val="0"/>
          <w:lang w:val="en-US"/>
        </w:rPr>
        <w:t xml:space="preserve"> </w:t>
      </w:r>
      <w:r w:rsidRPr="11A19736" w:rsidR="5CD34159">
        <w:rPr>
          <w:noProof w:val="0"/>
          <w:lang w:val="en-US"/>
        </w:rPr>
        <w:t>the</w:t>
      </w:r>
      <w:r w:rsidRPr="11A19736" w:rsidR="5CD34159">
        <w:rPr>
          <w:noProof w:val="0"/>
          <w:lang w:val="en-US"/>
        </w:rPr>
        <w:t xml:space="preserve"> </w:t>
      </w:r>
      <w:r w:rsidRPr="11A19736" w:rsidR="5CD34159">
        <w:rPr>
          <w:noProof w:val="0"/>
          <w:lang w:val="en-US"/>
        </w:rPr>
        <w:t>festive</w:t>
      </w:r>
      <w:r w:rsidRPr="11A19736" w:rsidR="5CD34159">
        <w:rPr>
          <w:noProof w:val="0"/>
          <w:lang w:val="en-US"/>
        </w:rPr>
        <w:t xml:space="preserve"> walk-in </w:t>
      </w:r>
      <w:r w:rsidRPr="11A19736" w:rsidR="5CD34159">
        <w:rPr>
          <w:noProof w:val="0"/>
          <w:lang w:val="en-US"/>
        </w:rPr>
        <w:t>afternoon</w:t>
      </w:r>
      <w:r w:rsidRPr="11A19736" w:rsidR="5CD34159">
        <w:rPr>
          <w:noProof w:val="0"/>
          <w:lang w:val="en-US"/>
        </w:rPr>
        <w:t xml:space="preserve">, </w:t>
      </w:r>
      <w:r w:rsidRPr="11A19736" w:rsidR="5CD34159">
        <w:rPr>
          <w:noProof w:val="0"/>
          <w:lang w:val="en-US"/>
        </w:rPr>
        <w:t>you</w:t>
      </w:r>
      <w:r w:rsidRPr="11A19736" w:rsidR="5CD34159">
        <w:rPr>
          <w:noProof w:val="0"/>
          <w:lang w:val="en-US"/>
        </w:rPr>
        <w:t xml:space="preserve"> are </w:t>
      </w:r>
      <w:r w:rsidRPr="11A19736" w:rsidR="5CD34159">
        <w:rPr>
          <w:noProof w:val="0"/>
          <w:lang w:val="en-US"/>
        </w:rPr>
        <w:t>welcome</w:t>
      </w:r>
      <w:r w:rsidRPr="11A19736" w:rsidR="5CD34159">
        <w:rPr>
          <w:noProof w:val="0"/>
          <w:lang w:val="en-US"/>
        </w:rPr>
        <w:t xml:space="preserve"> </w:t>
      </w:r>
      <w:r w:rsidRPr="11A19736" w:rsidR="5CD34159">
        <w:rPr>
          <w:noProof w:val="0"/>
          <w:lang w:val="en-US"/>
        </w:rPr>
        <w:t>to</w:t>
      </w:r>
      <w:r w:rsidRPr="11A19736" w:rsidR="5CD34159">
        <w:rPr>
          <w:noProof w:val="0"/>
          <w:lang w:val="en-US"/>
        </w:rPr>
        <w:t xml:space="preserve"> </w:t>
      </w:r>
      <w:r w:rsidRPr="11A19736" w:rsidR="5CD34159">
        <w:rPr>
          <w:noProof w:val="0"/>
          <w:lang w:val="en-US"/>
        </w:rPr>
        <w:t>be</w:t>
      </w:r>
      <w:r w:rsidRPr="11A19736" w:rsidR="5CD34159">
        <w:rPr>
          <w:noProof w:val="0"/>
          <w:lang w:val="en-US"/>
        </w:rPr>
        <w:t xml:space="preserve"> </w:t>
      </w:r>
      <w:r w:rsidRPr="11A19736" w:rsidR="5CD34159">
        <w:rPr>
          <w:noProof w:val="0"/>
          <w:lang w:val="en-US"/>
        </w:rPr>
        <w:t>the</w:t>
      </w:r>
      <w:r w:rsidRPr="11A19736" w:rsidR="5CD34159">
        <w:rPr>
          <w:noProof w:val="0"/>
          <w:lang w:val="en-US"/>
        </w:rPr>
        <w:t xml:space="preserve"> first </w:t>
      </w:r>
      <w:r w:rsidRPr="11A19736" w:rsidR="5CD34159">
        <w:rPr>
          <w:noProof w:val="0"/>
          <w:lang w:val="en-US"/>
        </w:rPr>
        <w:t>to</w:t>
      </w:r>
      <w:r w:rsidRPr="11A19736" w:rsidR="5CD34159">
        <w:rPr>
          <w:noProof w:val="0"/>
          <w:lang w:val="en-US"/>
        </w:rPr>
        <w:t xml:space="preserve"> view </w:t>
      </w:r>
      <w:r w:rsidRPr="11A19736" w:rsidR="5CD34159">
        <w:rPr>
          <w:noProof w:val="0"/>
          <w:lang w:val="en-US"/>
        </w:rPr>
        <w:t>the</w:t>
      </w:r>
      <w:r w:rsidRPr="11A19736" w:rsidR="5CD34159">
        <w:rPr>
          <w:noProof w:val="0"/>
          <w:lang w:val="en-US"/>
        </w:rPr>
        <w:t xml:space="preserve"> </w:t>
      </w:r>
      <w:r w:rsidRPr="11A19736" w:rsidR="5CD34159">
        <w:rPr>
          <w:noProof w:val="0"/>
          <w:lang w:val="en-US"/>
        </w:rPr>
        <w:t>exhibition</w:t>
      </w:r>
      <w:r w:rsidRPr="11A19736" w:rsidR="5CD34159">
        <w:rPr>
          <w:noProof w:val="0"/>
          <w:lang w:val="en-US"/>
        </w:rPr>
        <w:t xml:space="preserve"> </w:t>
      </w:r>
      <w:r w:rsidRPr="11A19736" w:rsidR="5CD34159">
        <w:rPr>
          <w:noProof w:val="0"/>
          <w:lang w:val="en-US"/>
        </w:rPr>
        <w:t>from</w:t>
      </w:r>
      <w:r w:rsidRPr="11A19736" w:rsidR="5CD34159">
        <w:rPr>
          <w:noProof w:val="0"/>
          <w:lang w:val="en-US"/>
        </w:rPr>
        <w:t xml:space="preserve"> 14:00. We </w:t>
      </w:r>
      <w:r w:rsidRPr="11A19736" w:rsidR="5CD34159">
        <w:rPr>
          <w:noProof w:val="0"/>
          <w:lang w:val="en-US"/>
        </w:rPr>
        <w:t>provide</w:t>
      </w:r>
      <w:r w:rsidRPr="11A19736" w:rsidR="5CD34159">
        <w:rPr>
          <w:noProof w:val="0"/>
          <w:lang w:val="en-US"/>
        </w:rPr>
        <w:t xml:space="preserve"> snacks </w:t>
      </w:r>
      <w:r w:rsidRPr="11A19736" w:rsidR="5CD34159">
        <w:rPr>
          <w:noProof w:val="0"/>
          <w:lang w:val="en-US"/>
        </w:rPr>
        <w:t>and</w:t>
      </w:r>
      <w:r w:rsidRPr="11A19736" w:rsidR="5CD34159">
        <w:rPr>
          <w:noProof w:val="0"/>
          <w:lang w:val="en-US"/>
        </w:rPr>
        <w:t xml:space="preserve"> drinks </w:t>
      </w:r>
      <w:r w:rsidRPr="11A19736" w:rsidR="5CD34159">
        <w:rPr>
          <w:noProof w:val="0"/>
          <w:lang w:val="en-US"/>
        </w:rPr>
        <w:t>during</w:t>
      </w:r>
      <w:r w:rsidRPr="11A19736" w:rsidR="5CD34159">
        <w:rPr>
          <w:noProof w:val="0"/>
          <w:lang w:val="en-US"/>
        </w:rPr>
        <w:t xml:space="preserve"> </w:t>
      </w:r>
      <w:r w:rsidRPr="11A19736" w:rsidR="5CD34159">
        <w:rPr>
          <w:noProof w:val="0"/>
          <w:lang w:val="en-US"/>
        </w:rPr>
        <w:t>your</w:t>
      </w:r>
      <w:r w:rsidRPr="11A19736" w:rsidR="5CD34159">
        <w:rPr>
          <w:noProof w:val="0"/>
          <w:lang w:val="en-US"/>
        </w:rPr>
        <w:t xml:space="preserve"> </w:t>
      </w:r>
      <w:r w:rsidRPr="11A19736" w:rsidR="5CD34159">
        <w:rPr>
          <w:noProof w:val="0"/>
          <w:lang w:val="en-US"/>
        </w:rPr>
        <w:t>visit</w:t>
      </w:r>
      <w:r w:rsidRPr="11A19736" w:rsidR="5CD34159">
        <w:rPr>
          <w:noProof w:val="0"/>
          <w:lang w:val="en-US"/>
        </w:rPr>
        <w:t xml:space="preserve">. The </w:t>
      </w:r>
      <w:r w:rsidRPr="11A19736" w:rsidR="5CD34159">
        <w:rPr>
          <w:noProof w:val="0"/>
          <w:lang w:val="en-US"/>
        </w:rPr>
        <w:t>exhibition</w:t>
      </w:r>
      <w:r w:rsidRPr="11A19736" w:rsidR="5CD34159">
        <w:rPr>
          <w:noProof w:val="0"/>
          <w:lang w:val="en-US"/>
        </w:rPr>
        <w:t xml:space="preserve"> is on display </w:t>
      </w:r>
      <w:r w:rsidRPr="11A19736" w:rsidR="5CD34159">
        <w:rPr>
          <w:noProof w:val="0"/>
          <w:lang w:val="en-US"/>
        </w:rPr>
        <w:t>until</w:t>
      </w:r>
      <w:r w:rsidRPr="11A19736" w:rsidR="5CD34159">
        <w:rPr>
          <w:noProof w:val="0"/>
          <w:lang w:val="en-US"/>
        </w:rPr>
        <w:t xml:space="preserve"> </w:t>
      </w:r>
      <w:r w:rsidRPr="11A19736" w:rsidR="5CD34159">
        <w:rPr>
          <w:noProof w:val="0"/>
          <w:lang w:val="en-US"/>
        </w:rPr>
        <w:t>October</w:t>
      </w:r>
      <w:r w:rsidRPr="11A19736" w:rsidR="5CD34159">
        <w:rPr>
          <w:noProof w:val="0"/>
          <w:lang w:val="en-US"/>
        </w:rPr>
        <w:t xml:space="preserve"> 24.</w:t>
      </w:r>
    </w:p>
    <w:p xmlns:wp14="http://schemas.microsoft.com/office/word/2010/wordml" w:rsidP="11A19736" w14:paraId="798F5644" wp14:textId="3329FA2F">
      <w:pPr>
        <w:pStyle w:val="NoSpacing"/>
        <w:rPr>
          <w:noProof w:val="0"/>
          <w:lang w:val="en-US"/>
        </w:rPr>
      </w:pPr>
      <w:r w:rsidRPr="11A19736" w:rsidR="5CD34159">
        <w:rPr>
          <w:noProof w:val="0"/>
          <w:lang w:val="en-US"/>
        </w:rPr>
        <w:t xml:space="preserve"> </w:t>
      </w:r>
    </w:p>
    <w:p xmlns:wp14="http://schemas.microsoft.com/office/word/2010/wordml" w:rsidP="11A19736" w14:paraId="48FAEC55" wp14:textId="06A588B3">
      <w:pPr>
        <w:pStyle w:val="NoSpacing"/>
        <w:rPr>
          <w:b w:val="1"/>
          <w:bCs w:val="1"/>
          <w:noProof w:val="0"/>
          <w:lang w:val="en-US"/>
        </w:rPr>
      </w:pPr>
      <w:r w:rsidRPr="4BD0E35F" w:rsidR="5CD34159">
        <w:rPr>
          <w:b w:val="1"/>
          <w:bCs w:val="1"/>
          <w:noProof w:val="0"/>
          <w:lang w:val="en-US"/>
        </w:rPr>
        <w:t>About</w:t>
      </w:r>
      <w:r w:rsidRPr="4BD0E35F" w:rsidR="5CD34159">
        <w:rPr>
          <w:b w:val="1"/>
          <w:bCs w:val="1"/>
          <w:noProof w:val="0"/>
          <w:lang w:val="en-US"/>
        </w:rPr>
        <w:t xml:space="preserve"> Reflux</w:t>
      </w:r>
    </w:p>
    <w:p xmlns:wp14="http://schemas.microsoft.com/office/word/2010/wordml" w:rsidP="4BD0E35F" w14:paraId="442B6266" wp14:textId="3AECDDA2">
      <w:pPr>
        <w:pStyle w:val="NoSpacing"/>
        <w:rPr>
          <w:b w:val="1"/>
          <w:bCs w:val="1"/>
          <w:noProof w:val="0"/>
          <w:lang w:val="en-US"/>
        </w:rPr>
      </w:pPr>
    </w:p>
    <w:p xmlns:wp14="http://schemas.microsoft.com/office/word/2010/wordml" w:rsidP="4BD0E35F" w14:paraId="6EC3D46D" wp14:textId="02648B05">
      <w:pPr>
        <w:pStyle w:val="NoSpacing"/>
        <w:rPr>
          <w:noProof w:val="0"/>
          <w:lang w:val="en-US"/>
        </w:rPr>
      </w:pPr>
      <w:r w:rsidRPr="4BD0E35F" w:rsidR="02C86182">
        <w:rPr>
          <w:noProof w:val="0"/>
          <w:lang w:val="en-US"/>
        </w:rPr>
        <w:t>The past COVID period has been a period of standstill for many communities, far and near. A standstill that put people under pressure, made vulnerabilities and inequalities visible, and showed the devastating impact our way of life has on our environment. It also created a stand-still in time, that forced us back to the confinement of our homes and families, our close communities and allowed for reflection on our position where to go from here. Reflux is about rethinking the past in view of our present situation and going back to the core human values we need in order to build better societies tomorrow. The literal meaning of a reflux is that it causes a flow back in opposite direction or, in chemistry, it is the process to return vapor back to its a solid state. It’s a very distinct movement of transformational change.</w:t>
      </w:r>
    </w:p>
    <w:p xmlns:wp14="http://schemas.microsoft.com/office/word/2010/wordml" w:rsidP="4BD0E35F" w14:paraId="29BC09A1" wp14:textId="4DF14A83">
      <w:pPr>
        <w:pStyle w:val="NoSpacing"/>
        <w:rPr>
          <w:noProof w:val="0"/>
          <w:lang w:val="en-US"/>
        </w:rPr>
      </w:pPr>
    </w:p>
    <w:p xmlns:wp14="http://schemas.microsoft.com/office/word/2010/wordml" w:rsidP="4BD0E35F" w14:paraId="78C1BE82" wp14:textId="4CB120D2">
      <w:pPr>
        <w:pStyle w:val="NoSpacing"/>
        <w:rPr>
          <w:rFonts w:ascii="Calibri" w:hAnsi="Calibri" w:eastAsia="Calibri" w:cs="Calibri"/>
          <w:noProof w:val="0"/>
          <w:sz w:val="22"/>
          <w:szCs w:val="22"/>
          <w:lang w:val="en-US"/>
        </w:rPr>
      </w:pPr>
      <w:r w:rsidRPr="4BD0E35F" w:rsidR="02C86182">
        <w:rPr>
          <w:noProof w:val="0"/>
          <w:lang w:val="en-US"/>
        </w:rPr>
        <w:t xml:space="preserve">In Reflux, </w:t>
      </w:r>
      <w:proofErr w:type="spellStart"/>
      <w:r w:rsidRPr="4BD0E35F" w:rsidR="02C86182">
        <w:rPr>
          <w:noProof w:val="0"/>
          <w:lang w:val="en-US"/>
        </w:rPr>
        <w:t>Enkobo</w:t>
      </w:r>
      <w:proofErr w:type="spellEnd"/>
      <w:r w:rsidRPr="4BD0E35F" w:rsidR="02C86182">
        <w:rPr>
          <w:noProof w:val="0"/>
          <w:lang w:val="en-US"/>
        </w:rPr>
        <w:t xml:space="preserve"> and </w:t>
      </w:r>
      <w:proofErr w:type="spellStart"/>
      <w:r w:rsidRPr="4BD0E35F" w:rsidR="02C86182">
        <w:rPr>
          <w:noProof w:val="0"/>
          <w:lang w:val="en-US"/>
        </w:rPr>
        <w:t>Vatunga</w:t>
      </w:r>
      <w:proofErr w:type="spellEnd"/>
      <w:r w:rsidRPr="4BD0E35F" w:rsidR="02C86182">
        <w:rPr>
          <w:noProof w:val="0"/>
          <w:lang w:val="en-US"/>
        </w:rPr>
        <w:t xml:space="preserve"> examine the question of how we can go back to solid, well-balanced and equitable societies, or were we never quite there? How can we learn from the past, so we can keep and/or return to solid roots without repeating the mistakes we made and adapt to our environment in a sustainable way? Reflux is not about a simple return to a static state but rather a dynamic reflection on conserving the valuable past and embarking on a step change needed for sustainable societies tomorrow. </w:t>
      </w:r>
    </w:p>
    <w:p xmlns:wp14="http://schemas.microsoft.com/office/word/2010/wordml" w:rsidP="4BD0E35F" w14:paraId="1D611B90" wp14:textId="033A17AE">
      <w:pPr>
        <w:pStyle w:val="NoSpacing"/>
        <w:rPr>
          <w:noProof w:val="0"/>
          <w:lang w:val="en-US"/>
        </w:rPr>
      </w:pPr>
    </w:p>
    <w:p xmlns:wp14="http://schemas.microsoft.com/office/word/2010/wordml" w:rsidP="4BD0E35F" w14:paraId="13D79E3C" wp14:textId="5FC79441">
      <w:pPr>
        <w:pStyle w:val="NoSpacing"/>
        <w:rPr>
          <w:b w:val="1"/>
          <w:bCs w:val="1"/>
          <w:noProof w:val="0"/>
          <w:lang w:val="en-US"/>
        </w:rPr>
      </w:pPr>
      <w:r w:rsidRPr="4BD0E35F" w:rsidR="02C86182">
        <w:rPr>
          <w:b w:val="1"/>
          <w:bCs w:val="1"/>
          <w:noProof w:val="0"/>
          <w:lang w:val="en-US"/>
        </w:rPr>
        <w:t xml:space="preserve">About Bouvy </w:t>
      </w:r>
      <w:proofErr w:type="spellStart"/>
      <w:r w:rsidRPr="4BD0E35F" w:rsidR="02C86182">
        <w:rPr>
          <w:b w:val="1"/>
          <w:bCs w:val="1"/>
          <w:noProof w:val="0"/>
          <w:lang w:val="en-US"/>
        </w:rPr>
        <w:t>Enkobo</w:t>
      </w:r>
      <w:proofErr w:type="spellEnd"/>
    </w:p>
    <w:p xmlns:wp14="http://schemas.microsoft.com/office/word/2010/wordml" w:rsidP="4BD0E35F" w14:paraId="548D33E6" wp14:textId="0C3A4E7F">
      <w:pPr>
        <w:pStyle w:val="NoSpacing"/>
        <w:rPr>
          <w:noProof w:val="0"/>
          <w:lang w:val="en-US"/>
        </w:rPr>
      </w:pPr>
    </w:p>
    <w:p xmlns:wp14="http://schemas.microsoft.com/office/word/2010/wordml" w:rsidP="4BD0E35F" w14:paraId="4AEA3C10" wp14:textId="5C6E93C6">
      <w:pPr>
        <w:pStyle w:val="NoSpacing"/>
        <w:rPr>
          <w:noProof w:val="0"/>
          <w:lang w:val="en-US"/>
        </w:rPr>
      </w:pPr>
      <w:r w:rsidRPr="4BD0E35F" w:rsidR="02C86182">
        <w:rPr>
          <w:noProof w:val="0"/>
          <w:lang w:val="en-US"/>
        </w:rPr>
        <w:t xml:space="preserve">Bouvy </w:t>
      </w:r>
      <w:proofErr w:type="spellStart"/>
      <w:r w:rsidRPr="4BD0E35F" w:rsidR="02C86182">
        <w:rPr>
          <w:noProof w:val="0"/>
          <w:lang w:val="en-US"/>
        </w:rPr>
        <w:t>Enkobo</w:t>
      </w:r>
      <w:proofErr w:type="spellEnd"/>
      <w:r w:rsidRPr="4BD0E35F" w:rsidR="02C86182">
        <w:rPr>
          <w:noProof w:val="0"/>
          <w:lang w:val="en-US"/>
        </w:rPr>
        <w:t xml:space="preserve"> (1981) studied at the Academy of Fine Arts in Kinshasa, but left to pursue his career only as part of the 'new wave' generational conflict. In addition to painting, he also experiments with collage, photography and video.</w:t>
      </w:r>
    </w:p>
    <w:p xmlns:wp14="http://schemas.microsoft.com/office/word/2010/wordml" w:rsidP="4BD0E35F" w14:paraId="76B6C69E" wp14:textId="0E278D8D">
      <w:pPr>
        <w:pStyle w:val="NoSpacing"/>
        <w:rPr>
          <w:noProof w:val="0"/>
          <w:lang w:val="en-US"/>
        </w:rPr>
      </w:pPr>
    </w:p>
    <w:p xmlns:wp14="http://schemas.microsoft.com/office/word/2010/wordml" w:rsidP="4BD0E35F" w14:paraId="5AB35CB9" wp14:textId="6EA5F33C">
      <w:pPr>
        <w:pStyle w:val="NoSpacing"/>
        <w:rPr>
          <w:noProof w:val="0"/>
          <w:lang w:val="en-US"/>
        </w:rPr>
      </w:pPr>
      <w:r w:rsidRPr="4BD0E35F" w:rsidR="02C86182">
        <w:rPr>
          <w:noProof w:val="0"/>
          <w:lang w:val="en-US"/>
        </w:rPr>
        <w:t xml:space="preserve">In his new work, </w:t>
      </w:r>
      <w:proofErr w:type="spellStart"/>
      <w:r w:rsidRPr="4BD0E35F" w:rsidR="02C86182">
        <w:rPr>
          <w:noProof w:val="0"/>
          <w:lang w:val="en-US"/>
        </w:rPr>
        <w:t>Enkobo</w:t>
      </w:r>
      <w:proofErr w:type="spellEnd"/>
      <w:r w:rsidRPr="4BD0E35F" w:rsidR="02C86182">
        <w:rPr>
          <w:noProof w:val="0"/>
          <w:lang w:val="en-US"/>
        </w:rPr>
        <w:t xml:space="preserve"> combines his expressionistic colorful painting style with realistic elements and a unique form of street art collage, in which he is more explicit than ever. He still shows the vulnerable profiles trying to survive in big cities, in a modern world where evolution does not take into account individuals or their values or their natural environment. But this time the abstraction has given way to a face, self-confidence, fighting spirit and determination. In his symbolism he goes back to the African roots, the trauma of colonization, but places this in a contemporary setting and forces his viewers to reflect. There is hope on the horizon.</w:t>
      </w:r>
    </w:p>
    <w:p xmlns:wp14="http://schemas.microsoft.com/office/word/2010/wordml" w:rsidP="4BD0E35F" w14:paraId="578F8F30" wp14:textId="032EBDDE">
      <w:pPr>
        <w:pStyle w:val="NoSpacing"/>
        <w:rPr>
          <w:noProof w:val="0"/>
          <w:lang w:val="en-US"/>
        </w:rPr>
      </w:pPr>
    </w:p>
    <w:p xmlns:wp14="http://schemas.microsoft.com/office/word/2010/wordml" w:rsidP="4BD0E35F" w14:paraId="738907AD" wp14:textId="0E16CCD4">
      <w:pPr>
        <w:pStyle w:val="NoSpacing"/>
        <w:rPr>
          <w:noProof w:val="0"/>
          <w:lang w:val="en-US"/>
        </w:rPr>
      </w:pPr>
      <w:proofErr w:type="spellStart"/>
      <w:r w:rsidRPr="4BD0E35F" w:rsidR="02C86182">
        <w:rPr>
          <w:noProof w:val="0"/>
          <w:lang w:val="en-US"/>
        </w:rPr>
        <w:t>Enkobo</w:t>
      </w:r>
      <w:proofErr w:type="spellEnd"/>
      <w:r w:rsidRPr="4BD0E35F" w:rsidR="02C86182">
        <w:rPr>
          <w:noProof w:val="0"/>
          <w:lang w:val="en-US"/>
        </w:rPr>
        <w:t xml:space="preserve"> has exhibited in DR Congo, Zimbabwe, South Africa, France, Belgium, the Netherlands and the USA and won the European Union Special Prize at the Yango Biennale in Kinshasa in 2014. His work is included in the collection of the Delegation of the European Union in DR Congo, </w:t>
      </w:r>
      <w:proofErr w:type="spellStart"/>
      <w:r w:rsidRPr="4BD0E35F" w:rsidR="02C86182">
        <w:rPr>
          <w:noProof w:val="0"/>
          <w:lang w:val="en-US"/>
        </w:rPr>
        <w:t>Fondation</w:t>
      </w:r>
      <w:proofErr w:type="spellEnd"/>
      <w:r w:rsidRPr="4BD0E35F" w:rsidR="02C86182">
        <w:rPr>
          <w:noProof w:val="0"/>
          <w:lang w:val="en-US"/>
        </w:rPr>
        <w:t xml:space="preserve"> Hirondelle and many private collections.</w:t>
      </w:r>
    </w:p>
    <w:p xmlns:wp14="http://schemas.microsoft.com/office/word/2010/wordml" w:rsidP="4BD0E35F" w14:paraId="3AA52517" wp14:textId="5F35659B">
      <w:pPr>
        <w:pStyle w:val="NoSpacing"/>
        <w:rPr>
          <w:noProof w:val="0"/>
          <w:lang w:val="en-US"/>
        </w:rPr>
      </w:pPr>
    </w:p>
    <w:p xmlns:wp14="http://schemas.microsoft.com/office/word/2010/wordml" w:rsidP="4BD0E35F" w14:paraId="081C4FFA" wp14:textId="59848611">
      <w:pPr>
        <w:pStyle w:val="NoSpacing"/>
        <w:rPr>
          <w:b w:val="1"/>
          <w:bCs w:val="1"/>
          <w:noProof w:val="0"/>
          <w:lang w:val="en-US"/>
        </w:rPr>
      </w:pPr>
      <w:r w:rsidRPr="4BD0E35F" w:rsidR="02C86182">
        <w:rPr>
          <w:b w:val="1"/>
          <w:bCs w:val="1"/>
          <w:noProof w:val="0"/>
          <w:lang w:val="en-US"/>
        </w:rPr>
        <w:t xml:space="preserve">About Jonathan </w:t>
      </w:r>
      <w:proofErr w:type="spellStart"/>
      <w:r w:rsidRPr="4BD0E35F" w:rsidR="02C86182">
        <w:rPr>
          <w:b w:val="1"/>
          <w:bCs w:val="1"/>
          <w:noProof w:val="0"/>
          <w:lang w:val="en-US"/>
        </w:rPr>
        <w:t>Vatunga</w:t>
      </w:r>
      <w:proofErr w:type="spellEnd"/>
    </w:p>
    <w:p xmlns:wp14="http://schemas.microsoft.com/office/word/2010/wordml" w:rsidP="4BD0E35F" w14:paraId="0BA45C1E" wp14:textId="586E9465">
      <w:pPr>
        <w:pStyle w:val="NoSpacing"/>
        <w:rPr>
          <w:noProof w:val="0"/>
          <w:lang w:val="en-US"/>
        </w:rPr>
      </w:pPr>
    </w:p>
    <w:p xmlns:wp14="http://schemas.microsoft.com/office/word/2010/wordml" w:rsidP="4BD0E35F" w14:paraId="2C6236F2" wp14:textId="31C4D87D">
      <w:pPr>
        <w:pStyle w:val="NoSpacing"/>
        <w:rPr>
          <w:noProof w:val="0"/>
          <w:lang w:val="en-US"/>
        </w:rPr>
      </w:pPr>
      <w:r w:rsidRPr="4BD0E35F" w:rsidR="02C86182">
        <w:rPr>
          <w:noProof w:val="0"/>
          <w:lang w:val="en-US"/>
        </w:rPr>
        <w:t xml:space="preserve">Jonathan </w:t>
      </w:r>
      <w:proofErr w:type="spellStart"/>
      <w:r w:rsidRPr="4BD0E35F" w:rsidR="02C86182">
        <w:rPr>
          <w:noProof w:val="0"/>
          <w:lang w:val="en-US"/>
        </w:rPr>
        <w:t>Vatunga</w:t>
      </w:r>
      <w:proofErr w:type="spellEnd"/>
      <w:r w:rsidRPr="4BD0E35F" w:rsidR="02C86182">
        <w:rPr>
          <w:noProof w:val="0"/>
          <w:lang w:val="en-US"/>
        </w:rPr>
        <w:t xml:space="preserve"> (1996) graduated from the Academy of Fine Arts in Kinsasha (DRC) in 2017. He received early recognition for his candid paintings and photo collages in his own unique style and symbolism, for which he also paid the bitter price of political refugee a few years later.</w:t>
      </w:r>
    </w:p>
    <w:p xmlns:wp14="http://schemas.microsoft.com/office/word/2010/wordml" w:rsidP="4BD0E35F" w14:paraId="7AAB14FA" wp14:textId="54909F34">
      <w:pPr>
        <w:pStyle w:val="NoSpacing"/>
        <w:rPr>
          <w:noProof w:val="0"/>
          <w:lang w:val="en-US"/>
        </w:rPr>
      </w:pPr>
    </w:p>
    <w:p xmlns:wp14="http://schemas.microsoft.com/office/word/2010/wordml" w:rsidP="4BD0E35F" w14:paraId="5BA3CBC4" wp14:textId="44596B65">
      <w:pPr>
        <w:pStyle w:val="NoSpacing"/>
        <w:rPr>
          <w:noProof w:val="0"/>
          <w:lang w:val="en-US"/>
        </w:rPr>
      </w:pPr>
      <w:proofErr w:type="spellStart"/>
      <w:r w:rsidRPr="4BD0E35F" w:rsidR="02C86182">
        <w:rPr>
          <w:noProof w:val="0"/>
          <w:lang w:val="en-US"/>
        </w:rPr>
        <w:t>Vatunga</w:t>
      </w:r>
      <w:proofErr w:type="spellEnd"/>
      <w:r w:rsidRPr="4BD0E35F" w:rsidR="02C86182">
        <w:rPr>
          <w:noProof w:val="0"/>
          <w:lang w:val="en-US"/>
        </w:rPr>
        <w:t xml:space="preserve"> presents a colorful and dynamic world in constant transformation by shaping its characters through superimposed lines and disintegrating them under the pressure of society. His intriguing collages of photographs and symbolism give a layered meaning to his characters, with their glasses reflecting the inner vision. In </w:t>
      </w:r>
      <w:proofErr w:type="spellStart"/>
      <w:r w:rsidRPr="4BD0E35F" w:rsidR="02C86182">
        <w:rPr>
          <w:noProof w:val="0"/>
          <w:lang w:val="en-US"/>
        </w:rPr>
        <w:t>Vatunga's</w:t>
      </w:r>
      <w:proofErr w:type="spellEnd"/>
      <w:r w:rsidRPr="4BD0E35F" w:rsidR="02C86182">
        <w:rPr>
          <w:noProof w:val="0"/>
          <w:lang w:val="en-US"/>
        </w:rPr>
        <w:t xml:space="preserve"> world, societies are fragile and disintegrated, "people are destroyed by the people", but he also calls for change. He deconstructs the figure of the human body by showing life being reconstructed, a story being rewritten. A story that sometimes confronts as a cry for an end to suffering and injustice, but also a story that somewhere offers room for resistance, hope and joy. And beauty: alienating how injustice can be beautiful.</w:t>
      </w:r>
    </w:p>
    <w:p xmlns:wp14="http://schemas.microsoft.com/office/word/2010/wordml" w:rsidP="4BD0E35F" w14:paraId="10C5F434" wp14:textId="4C214E9F">
      <w:pPr>
        <w:pStyle w:val="NoSpacing"/>
        <w:rPr>
          <w:noProof w:val="0"/>
          <w:lang w:val="en-US"/>
        </w:rPr>
      </w:pPr>
    </w:p>
    <w:p xmlns:wp14="http://schemas.microsoft.com/office/word/2010/wordml" w:rsidP="4BD0E35F" w14:paraId="6D2B167B" wp14:textId="066FB2D5">
      <w:pPr>
        <w:pStyle w:val="NoSpacing"/>
        <w:rPr>
          <w:noProof w:val="0"/>
          <w:lang w:val="en-US"/>
        </w:rPr>
      </w:pPr>
      <w:proofErr w:type="spellStart"/>
      <w:r w:rsidRPr="4BD0E35F" w:rsidR="02C86182">
        <w:rPr>
          <w:noProof w:val="0"/>
          <w:lang w:val="en-US"/>
        </w:rPr>
        <w:t>Vatunga</w:t>
      </w:r>
      <w:proofErr w:type="spellEnd"/>
      <w:r w:rsidRPr="4BD0E35F" w:rsidR="02C86182">
        <w:rPr>
          <w:noProof w:val="0"/>
          <w:lang w:val="en-US"/>
        </w:rPr>
        <w:t xml:space="preserve"> has participated internationally in many exhibitions in DR Congo, Ivory Coast, Senegal, South Africa, France, Netherlands, Germany and Hong Kong in recent years and has been auctioned in Paris and Brussels.</w:t>
      </w:r>
    </w:p>
    <w:p w:rsidR="4BD0E35F" w:rsidP="4BD0E35F" w:rsidRDefault="4BD0E35F" w14:paraId="2065A450" w14:textId="03CBAE15">
      <w:pPr>
        <w:pStyle w:val="NoSpacing"/>
        <w:rPr>
          <w:rFonts w:ascii="Calibri" w:hAnsi="Calibri" w:eastAsia="Calibri" w:cs="Calibri"/>
          <w:noProof w:val="0"/>
          <w:sz w:val="22"/>
          <w:szCs w:val="22"/>
          <w:lang w:val="en-US"/>
        </w:rPr>
      </w:pPr>
    </w:p>
    <w:p xmlns:wp14="http://schemas.microsoft.com/office/word/2010/wordml" w:rsidP="11A19736" w14:paraId="4B62FEEA" wp14:textId="4E304AC8">
      <w:pPr>
        <w:pStyle w:val="NoSpacing"/>
        <w:rPr>
          <w:b w:val="1"/>
          <w:bCs w:val="1"/>
          <w:noProof w:val="0"/>
          <w:lang w:val="en-US"/>
        </w:rPr>
      </w:pPr>
      <w:proofErr w:type="spellStart"/>
      <w:r w:rsidRPr="11A19736" w:rsidR="5CD34159">
        <w:rPr>
          <w:b w:val="1"/>
          <w:bCs w:val="1"/>
          <w:noProof w:val="0"/>
          <w:lang w:val="en-US"/>
        </w:rPr>
        <w:t>OpenArtExchange</w:t>
      </w:r>
      <w:proofErr w:type="spellEnd"/>
    </w:p>
    <w:p xmlns:wp14="http://schemas.microsoft.com/office/word/2010/wordml" w:rsidP="11A19736" w14:paraId="74D99F78" wp14:textId="192FC19D">
      <w:pPr>
        <w:pStyle w:val="NoSpacing"/>
        <w:rPr>
          <w:noProof w:val="0"/>
          <w:lang w:val="en-US"/>
        </w:rPr>
      </w:pPr>
    </w:p>
    <w:p w:rsidR="727EF44C" w:rsidP="6BC91B47" w:rsidRDefault="727EF44C" w14:paraId="596C9891" w14:textId="32C5489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OpenArtExchange</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international</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art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gallery</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that</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supports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promising</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non-Western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artists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connects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them</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with</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Western art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culture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world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including</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through</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international</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residencies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exhibitions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with</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local</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artists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from</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location</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museum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quarter</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Schiedam. In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addition</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she</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represents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her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artists</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international</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art fairs, art festivals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other</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art events </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online.</w:t>
      </w:r>
    </w:p>
    <w:p w:rsidR="6BC91B47" w:rsidP="6BC91B47" w:rsidRDefault="6BC91B47" w14:paraId="59948503" w14:textId="4CB77B9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27EF44C" w:rsidP="6BC91B47" w:rsidRDefault="727EF44C" w14:paraId="0E1E9BA8" w14:textId="39A036C7">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nl-NL"/>
        </w:rPr>
      </w:pPr>
      <w:r w:rsidRPr="6BC91B47" w:rsidR="727EF44C">
        <w:rPr>
          <w:rFonts w:ascii="Calibri" w:hAnsi="Calibri" w:eastAsia="Calibri" w:cs="Calibri"/>
          <w:b w:val="1"/>
          <w:bCs w:val="1"/>
          <w:i w:val="0"/>
          <w:iCs w:val="0"/>
          <w:caps w:val="0"/>
          <w:smallCaps w:val="0"/>
          <w:noProof w:val="0"/>
          <w:color w:val="000000" w:themeColor="text1" w:themeTint="FF" w:themeShade="FF"/>
          <w:sz w:val="22"/>
          <w:szCs w:val="22"/>
          <w:lang w:val="nl-NL"/>
        </w:rPr>
        <w:t>Photo</w:t>
      </w:r>
    </w:p>
    <w:p w:rsidR="6BC91B47" w:rsidP="6BC91B47" w:rsidRDefault="6BC91B47" w14:paraId="71EB7B8A" w14:textId="031C2B12">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nl-NL"/>
        </w:rPr>
      </w:pPr>
    </w:p>
    <w:p w:rsidR="727EF44C" w:rsidP="6BC91B47" w:rsidRDefault="727EF44C" w14:paraId="5AFDEEBB" w14:textId="42F0C1A2">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727EF44C">
        <w:drawing>
          <wp:inline wp14:editId="1B2E60F0" wp14:anchorId="34DED689">
            <wp:extent cx="4057650" cy="4572000"/>
            <wp:effectExtent l="0" t="0" r="0" b="0"/>
            <wp:docPr id="2012769253" name="" title=""/>
            <wp:cNvGraphicFramePr>
              <a:graphicFrameLocks noChangeAspect="1"/>
            </wp:cNvGraphicFramePr>
            <a:graphic>
              <a:graphicData uri="http://schemas.openxmlformats.org/drawingml/2006/picture">
                <pic:pic>
                  <pic:nvPicPr>
                    <pic:cNvPr id="0" name=""/>
                    <pic:cNvPicPr/>
                  </pic:nvPicPr>
                  <pic:blipFill>
                    <a:blip r:embed="Rb2aac79d97434197">
                      <a:extLst>
                        <a:ext xmlns:a="http://schemas.openxmlformats.org/drawingml/2006/main" uri="{28A0092B-C50C-407E-A947-70E740481C1C}">
                          <a14:useLocalDpi val="0"/>
                        </a:ext>
                      </a:extLst>
                    </a:blip>
                    <a:stretch>
                      <a:fillRect/>
                    </a:stretch>
                  </pic:blipFill>
                  <pic:spPr>
                    <a:xfrm>
                      <a:off x="0" y="0"/>
                      <a:ext cx="4057650" cy="4572000"/>
                    </a:xfrm>
                    <a:prstGeom prst="rect">
                      <a:avLst/>
                    </a:prstGeom>
                  </pic:spPr>
                </pic:pic>
              </a:graphicData>
            </a:graphic>
          </wp:inline>
        </w:drawing>
      </w:r>
    </w:p>
    <w:p w:rsidR="727EF44C" w:rsidP="6BC91B47" w:rsidRDefault="727EF44C" w14:paraId="65FC7D04" w14:textId="2748B0D6">
      <w:pPr>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BC91B47" w:rsidR="727EF44C">
        <w:rPr>
          <w:rFonts w:ascii="Calibri" w:hAnsi="Calibri" w:eastAsia="Calibri" w:cs="Calibri"/>
          <w:b w:val="0"/>
          <w:bCs w:val="0"/>
          <w:i w:val="1"/>
          <w:iCs w:val="1"/>
          <w:caps w:val="0"/>
          <w:smallCaps w:val="0"/>
          <w:noProof w:val="0"/>
          <w:color w:val="000000" w:themeColor="text1" w:themeTint="FF" w:themeShade="FF"/>
          <w:sz w:val="20"/>
          <w:szCs w:val="20"/>
          <w:lang w:val="en-US"/>
        </w:rPr>
        <w:t>Bouvy Enkobo, Ntoto na beto 3 (Our earth 3), 2021, acrylic, collage and charcoal on canvas, 160x140 cm.</w:t>
      </w:r>
    </w:p>
    <w:p w:rsidR="6BC91B47" w:rsidP="6BC91B47" w:rsidRDefault="6BC91B47" w14:paraId="6DCAB04F" w14:textId="2D6A7BCA">
      <w:pPr>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727EF44C" w:rsidP="6BC91B47" w:rsidRDefault="727EF44C" w14:paraId="772425EE" w14:textId="1D40A193">
      <w:pPr>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727EF44C">
        <w:drawing>
          <wp:inline wp14:editId="4A3D1ED7" wp14:anchorId="30847B7C">
            <wp:extent cx="4572000" cy="3429000"/>
            <wp:effectExtent l="0" t="0" r="0" b="0"/>
            <wp:docPr id="1518496868" name="" title=""/>
            <wp:cNvGraphicFramePr>
              <a:graphicFrameLocks noChangeAspect="1"/>
            </wp:cNvGraphicFramePr>
            <a:graphic>
              <a:graphicData uri="http://schemas.openxmlformats.org/drawingml/2006/picture">
                <pic:pic>
                  <pic:nvPicPr>
                    <pic:cNvPr id="0" name=""/>
                    <pic:cNvPicPr/>
                  </pic:nvPicPr>
                  <pic:blipFill>
                    <a:blip r:embed="R51cf9233591b4971">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727EF44C" w:rsidP="6BC91B47" w:rsidRDefault="727EF44C" w14:paraId="4753A27D" w14:textId="01EA8D53">
      <w:pPr>
        <w:spacing w:after="16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BC91B47" w:rsidR="727EF44C">
        <w:rPr>
          <w:rFonts w:ascii="Calibri" w:hAnsi="Calibri" w:eastAsia="Calibri" w:cs="Calibri"/>
          <w:b w:val="0"/>
          <w:bCs w:val="0"/>
          <w:i w:val="1"/>
          <w:iCs w:val="1"/>
          <w:caps w:val="0"/>
          <w:smallCaps w:val="0"/>
          <w:noProof w:val="0"/>
          <w:color w:val="000000" w:themeColor="text1" w:themeTint="FF" w:themeShade="FF"/>
          <w:sz w:val="20"/>
          <w:szCs w:val="20"/>
          <w:lang w:val="en-US"/>
        </w:rPr>
        <w:t>Jonathan Vatunga, Trace, 2021, acrylic and collage on canvas, 150x200cm.</w:t>
      </w:r>
    </w:p>
    <w:p w:rsidR="6BC91B47" w:rsidP="6BC91B47" w:rsidRDefault="6BC91B47" w14:paraId="37CC0357" w14:textId="3A90BA91">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27EF44C" w:rsidP="6BC91B47" w:rsidRDefault="727EF44C" w14:paraId="578E14AC" w14:textId="3A783D2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C91B47" w:rsidR="727EF44C">
        <w:rPr>
          <w:rFonts w:ascii="Calibri" w:hAnsi="Calibri" w:eastAsia="Calibri" w:cs="Calibri"/>
          <w:b w:val="1"/>
          <w:bCs w:val="1"/>
          <w:i w:val="0"/>
          <w:iCs w:val="0"/>
          <w:caps w:val="0"/>
          <w:smallCaps w:val="0"/>
          <w:noProof w:val="0"/>
          <w:color w:val="000000" w:themeColor="text1" w:themeTint="FF" w:themeShade="FF"/>
          <w:sz w:val="22"/>
          <w:szCs w:val="22"/>
          <w:lang w:val="nl-NL"/>
        </w:rPr>
        <w:t>Info</w:t>
      </w:r>
    </w:p>
    <w:p w:rsidR="6BC91B47" w:rsidP="6BC91B47" w:rsidRDefault="6BC91B47" w14:paraId="6E350701" w14:textId="1BF402BB">
      <w:pPr>
        <w:pStyle w:val="NoSpacing"/>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p>
    <w:p w:rsidR="727EF44C" w:rsidP="6BC91B47" w:rsidRDefault="727EF44C" w14:paraId="67B8C339" w14:textId="14A03D1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OpenArtExchange</w:t>
      </w:r>
      <w:r>
        <w:br/>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Hoogstraat 85</w:t>
      </w:r>
      <w:r>
        <w:br/>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3111 HC Schiedam</w:t>
      </w:r>
      <w:r>
        <w:br/>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Email: </w:t>
      </w:r>
      <w:hyperlink r:id="R499ea3165e9d49a0">
        <w:r w:rsidRPr="6BC91B47" w:rsidR="727EF44C">
          <w:rPr>
            <w:rStyle w:val="Hyperlink"/>
            <w:rFonts w:ascii="Calibri" w:hAnsi="Calibri" w:eastAsia="Calibri" w:cs="Calibri"/>
            <w:b w:val="0"/>
            <w:bCs w:val="0"/>
            <w:i w:val="0"/>
            <w:iCs w:val="0"/>
            <w:caps w:val="0"/>
            <w:smallCaps w:val="0"/>
            <w:strike w:val="0"/>
            <w:dstrike w:val="0"/>
            <w:noProof w:val="0"/>
            <w:sz w:val="22"/>
            <w:szCs w:val="22"/>
            <w:lang w:val="nl-NL"/>
          </w:rPr>
          <w:t>info@openartexchange.com</w:t>
        </w:r>
        <w:r>
          <w:br/>
        </w:r>
      </w:hyperlink>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Website: </w:t>
      </w:r>
      <w:hyperlink r:id="Re2a1fcc6abff4bd3">
        <w:r w:rsidRPr="6BC91B47" w:rsidR="727EF44C">
          <w:rPr>
            <w:rStyle w:val="Hyperlink"/>
            <w:rFonts w:ascii="Calibri" w:hAnsi="Calibri" w:eastAsia="Calibri" w:cs="Calibri"/>
            <w:b w:val="0"/>
            <w:bCs w:val="0"/>
            <w:i w:val="0"/>
            <w:iCs w:val="0"/>
            <w:caps w:val="0"/>
            <w:smallCaps w:val="0"/>
            <w:strike w:val="0"/>
            <w:dstrike w:val="0"/>
            <w:noProof w:val="0"/>
            <w:sz w:val="22"/>
            <w:szCs w:val="22"/>
            <w:lang w:val="nl-NL"/>
          </w:rPr>
          <w:t>www.openartexchange.com</w:t>
        </w:r>
      </w:hyperlink>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br/>
      </w: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Facebook: </w:t>
      </w:r>
      <w:hyperlink r:id="R5013632802084f38">
        <w:r w:rsidRPr="6BC91B47" w:rsidR="727EF44C">
          <w:rPr>
            <w:rStyle w:val="Hyperlink"/>
            <w:rFonts w:ascii="Calibri" w:hAnsi="Calibri" w:eastAsia="Calibri" w:cs="Calibri"/>
            <w:b w:val="0"/>
            <w:bCs w:val="0"/>
            <w:i w:val="0"/>
            <w:iCs w:val="0"/>
            <w:caps w:val="0"/>
            <w:smallCaps w:val="0"/>
            <w:strike w:val="0"/>
            <w:dstrike w:val="0"/>
            <w:noProof w:val="0"/>
            <w:sz w:val="22"/>
            <w:szCs w:val="22"/>
            <w:lang w:val="nl-NL"/>
          </w:rPr>
          <w:t>https://www.facebook.com/openartexchange/</w:t>
        </w:r>
        <w:r>
          <w:br/>
        </w:r>
      </w:hyperlink>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Instagram: </w:t>
      </w:r>
      <w:hyperlink r:id="R76e81d2459b44298">
        <w:r w:rsidRPr="6BC91B47" w:rsidR="727EF44C">
          <w:rPr>
            <w:rStyle w:val="Hyperlink"/>
            <w:rFonts w:ascii="Calibri" w:hAnsi="Calibri" w:eastAsia="Calibri" w:cs="Calibri"/>
            <w:b w:val="0"/>
            <w:bCs w:val="0"/>
            <w:i w:val="0"/>
            <w:iCs w:val="0"/>
            <w:caps w:val="0"/>
            <w:smallCaps w:val="0"/>
            <w:strike w:val="0"/>
            <w:dstrike w:val="0"/>
            <w:noProof w:val="0"/>
            <w:sz w:val="22"/>
            <w:szCs w:val="22"/>
            <w:lang w:val="nl-NL"/>
          </w:rPr>
          <w:t>https://www.instagram.com/openartexchange/</w:t>
        </w:r>
      </w:hyperlink>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6BC91B47" w:rsidP="6BC91B47" w:rsidRDefault="6BC91B47" w14:paraId="764FF71C" w14:textId="5659AD4E">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27EF44C" w:rsidP="6BC91B47" w:rsidRDefault="727EF44C" w14:paraId="7DA5D4ED" w14:textId="1BAD2C1F">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BC91B47" w:rsidR="727EF44C">
        <w:rPr>
          <w:rFonts w:ascii="Calibri" w:hAnsi="Calibri" w:eastAsia="Calibri" w:cs="Calibri"/>
          <w:b w:val="1"/>
          <w:bCs w:val="1"/>
          <w:i w:val="0"/>
          <w:iCs w:val="0"/>
          <w:caps w:val="0"/>
          <w:smallCaps w:val="0"/>
          <w:noProof w:val="0"/>
          <w:color w:val="000000" w:themeColor="text1" w:themeTint="FF" w:themeShade="FF"/>
          <w:sz w:val="22"/>
          <w:szCs w:val="22"/>
          <w:lang w:val="nl-NL"/>
        </w:rPr>
        <w:t>Opening hours</w:t>
      </w:r>
      <w:r>
        <w:br/>
      </w:r>
    </w:p>
    <w:p w:rsidR="727EF44C" w:rsidP="6BC91B47" w:rsidRDefault="727EF44C" w14:paraId="4089F0F3" w14:textId="5B29BD1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Wednesday to Saturday: 10:00 am – 6:00 pm</w:t>
      </w:r>
    </w:p>
    <w:p w:rsidR="727EF44C" w:rsidP="6BC91B47" w:rsidRDefault="727EF44C" w14:paraId="58C13555" w14:textId="725BF17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BC91B47" w:rsidR="727EF44C">
        <w:rPr>
          <w:rFonts w:ascii="Calibri" w:hAnsi="Calibri" w:eastAsia="Calibri" w:cs="Calibri"/>
          <w:b w:val="0"/>
          <w:bCs w:val="0"/>
          <w:i w:val="0"/>
          <w:iCs w:val="0"/>
          <w:caps w:val="0"/>
          <w:smallCaps w:val="0"/>
          <w:noProof w:val="0"/>
          <w:color w:val="000000" w:themeColor="text1" w:themeTint="FF" w:themeShade="FF"/>
          <w:sz w:val="22"/>
          <w:szCs w:val="22"/>
          <w:lang w:val="nl-NL"/>
        </w:rPr>
        <w:t>Sunday: 13:00 – 18:00</w:t>
      </w:r>
    </w:p>
    <w:p w:rsidR="6BC91B47" w:rsidP="6BC91B47" w:rsidRDefault="6BC91B47" w14:paraId="7825D6BE" w14:textId="029376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BC91B47" w:rsidP="6BC91B47" w:rsidRDefault="6BC91B47" w14:paraId="249CCF6C" w14:textId="62EC5058">
      <w:pPr>
        <w:pStyle w:val="NoSpacing"/>
        <w:rPr>
          <w:noProof w:val="0"/>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40D7A"/>
    <w:rsid w:val="02C86182"/>
    <w:rsid w:val="074AB9FC"/>
    <w:rsid w:val="11A19736"/>
    <w:rsid w:val="14B22A8A"/>
    <w:rsid w:val="1E9CD4CF"/>
    <w:rsid w:val="1EAF0BB0"/>
    <w:rsid w:val="287E35E0"/>
    <w:rsid w:val="313942B9"/>
    <w:rsid w:val="3D884420"/>
    <w:rsid w:val="497D8F47"/>
    <w:rsid w:val="4BD0E35F"/>
    <w:rsid w:val="5CD34159"/>
    <w:rsid w:val="6BA9953E"/>
    <w:rsid w:val="6BC91B47"/>
    <w:rsid w:val="727EF44C"/>
    <w:rsid w:val="735966EB"/>
    <w:rsid w:val="7B144461"/>
    <w:rsid w:val="7CB40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0D7A"/>
  <w15:chartTrackingRefBased/>
  <w15:docId w15:val="{A17E1BA4-FA4B-46CE-BFEC-8029CA4BDF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b2aac79d97434197" /><Relationship Type="http://schemas.openxmlformats.org/officeDocument/2006/relationships/image" Target="/media/image2.jpg" Id="R51cf9233591b4971" /><Relationship Type="http://schemas.openxmlformats.org/officeDocument/2006/relationships/hyperlink" Target="mailto:info@openartexchange.com" TargetMode="External" Id="R499ea3165e9d49a0" /><Relationship Type="http://schemas.openxmlformats.org/officeDocument/2006/relationships/hyperlink" Target="http://www.openartexchange.com/" TargetMode="External" Id="Re2a1fcc6abff4bd3" /><Relationship Type="http://schemas.openxmlformats.org/officeDocument/2006/relationships/hyperlink" Target="https://www.facebook.com/openartexchange/" TargetMode="External" Id="R5013632802084f38" /><Relationship Type="http://schemas.openxmlformats.org/officeDocument/2006/relationships/hyperlink" Target="https://www.instagram.com/openartexchange/" TargetMode="External" Id="R76e81d2459b442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75A6EFCAC244A90D5E2FF4B36F78" ma:contentTypeVersion="12" ma:contentTypeDescription="Een nieuw document maken." ma:contentTypeScope="" ma:versionID="08bdb605ddbaec1c038709f06f553ca7">
  <xsd:schema xmlns:xsd="http://www.w3.org/2001/XMLSchema" xmlns:xs="http://www.w3.org/2001/XMLSchema" xmlns:p="http://schemas.microsoft.com/office/2006/metadata/properties" xmlns:ns2="778e203c-4ddc-4616-a452-6524d5f926dc" xmlns:ns3="bf0d2beb-3c74-44ee-afad-6b4612c2ad11" targetNamespace="http://schemas.microsoft.com/office/2006/metadata/properties" ma:root="true" ma:fieldsID="0ba19208f63ced7810c4c265f8f1e1ef" ns2:_="" ns3:_="">
    <xsd:import namespace="778e203c-4ddc-4616-a452-6524d5f926dc"/>
    <xsd:import namespace="bf0d2beb-3c74-44ee-afad-6b4612c2ad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203c-4ddc-4616-a452-6524d5f9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d2beb-3c74-44ee-afad-6b4612c2ad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6AEC0-E818-4A92-A7C1-8854E4AB2C02}"/>
</file>

<file path=customXml/itemProps2.xml><?xml version="1.0" encoding="utf-8"?>
<ds:datastoreItem xmlns:ds="http://schemas.openxmlformats.org/officeDocument/2006/customXml" ds:itemID="{C2C018F6-0C2A-4639-9394-E5B4C5BE82E5}"/>
</file>

<file path=customXml/itemProps3.xml><?xml version="1.0" encoding="utf-8"?>
<ds:datastoreItem xmlns:ds="http://schemas.openxmlformats.org/officeDocument/2006/customXml" ds:itemID="{6677F53B-1F0E-4799-A7F2-0DDE0845D1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Ruth Schalk</dc:creator>
  <cp:keywords/>
  <dc:description/>
  <cp:lastModifiedBy>Anne Ruth Schalk</cp:lastModifiedBy>
  <dcterms:created xsi:type="dcterms:W3CDTF">2021-09-10T09:37:45Z</dcterms:created>
  <dcterms:modified xsi:type="dcterms:W3CDTF">2021-09-11T10:02:22Z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0x010100B5E275A6EFCAC244A90D5E2FF4B36F78</vt:lpwstr>
  </property>
</Properties>
</file>